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附件：视频时间点标注</w:t>
      </w:r>
    </w:p>
    <w:p>
      <w:pPr>
        <w:rPr>
          <w:sz w:val="24"/>
          <w:szCs w:val="32"/>
        </w:rPr>
      </w:pPr>
    </w:p>
    <w:tbl>
      <w:tblPr>
        <w:tblStyle w:val="5"/>
        <w:tblW w:w="13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6"/>
        <w:gridCol w:w="1431"/>
        <w:gridCol w:w="729"/>
        <w:gridCol w:w="889"/>
        <w:gridCol w:w="102"/>
        <w:gridCol w:w="1028"/>
        <w:gridCol w:w="381"/>
        <w:gridCol w:w="1033"/>
        <w:gridCol w:w="3369"/>
        <w:gridCol w:w="3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6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学校名称</w:t>
            </w:r>
          </w:p>
        </w:tc>
        <w:tc>
          <w:tcPr>
            <w:tcW w:w="12141" w:type="dxa"/>
            <w:gridSpan w:val="9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6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主讲教师姓名</w:t>
            </w:r>
          </w:p>
        </w:tc>
        <w:tc>
          <w:tcPr>
            <w:tcW w:w="3151" w:type="dxa"/>
            <w:gridSpan w:val="4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028" w:type="dxa"/>
            <w:shd w:val="clear" w:color="auto" w:fill="E7E6E6" w:themeFill="background2"/>
          </w:tcPr>
          <w:p>
            <w:pPr>
              <w:jc w:val="left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科目</w:t>
            </w:r>
          </w:p>
        </w:tc>
        <w:tc>
          <w:tcPr>
            <w:tcW w:w="7962" w:type="dxa"/>
            <w:gridSpan w:val="4"/>
            <w:shd w:val="clear" w:color="auto" w:fill="auto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6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教材出版社</w:t>
            </w:r>
          </w:p>
        </w:tc>
        <w:tc>
          <w:tcPr>
            <w:tcW w:w="12141" w:type="dxa"/>
            <w:gridSpan w:val="9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6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学段</w:t>
            </w:r>
          </w:p>
        </w:tc>
        <w:tc>
          <w:tcPr>
            <w:tcW w:w="2160" w:type="dxa"/>
            <w:gridSpan w:val="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小学/初中/高中</w:t>
            </w:r>
          </w:p>
        </w:tc>
        <w:tc>
          <w:tcPr>
            <w:tcW w:w="889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学年</w:t>
            </w:r>
          </w:p>
        </w:tc>
        <w:tc>
          <w:tcPr>
            <w:tcW w:w="1511" w:type="dxa"/>
            <w:gridSpan w:val="3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1-9</w:t>
            </w:r>
          </w:p>
        </w:tc>
        <w:tc>
          <w:tcPr>
            <w:tcW w:w="1033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学期</w:t>
            </w:r>
          </w:p>
        </w:tc>
        <w:tc>
          <w:tcPr>
            <w:tcW w:w="6548" w:type="dxa"/>
            <w:gridSpan w:val="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上/下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视频文件名</w:t>
            </w:r>
          </w:p>
        </w:tc>
        <w:tc>
          <w:tcPr>
            <w:tcW w:w="3129" w:type="dxa"/>
            <w:gridSpan w:val="5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起止时间</w:t>
            </w:r>
          </w:p>
        </w:tc>
        <w:tc>
          <w:tcPr>
            <w:tcW w:w="4402" w:type="dxa"/>
            <w:gridSpan w:val="2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标注</w:t>
            </w:r>
          </w:p>
        </w:tc>
        <w:tc>
          <w:tcPr>
            <w:tcW w:w="3179" w:type="dxa"/>
            <w:shd w:val="clear" w:color="auto" w:fill="E7E6E6" w:themeFill="background2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知识点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restart"/>
          </w:tcPr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第一讲 一元一次方程.mp4</w:t>
            </w:r>
          </w:p>
        </w:tc>
        <w:tc>
          <w:tcPr>
            <w:tcW w:w="3129" w:type="dxa"/>
            <w:gridSpan w:val="5"/>
          </w:tcPr>
          <w:p>
            <w:pP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00:00</w:t>
            </w:r>
            <w:r>
              <w:rPr>
                <w:rFonts w:hint="eastAsia"/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-</w:t>
            </w: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01:12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引入新课/复习提问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一元一次方程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01:12</w:t>
            </w:r>
            <w:r>
              <w:rPr>
                <w:rFonts w:hint="eastAsia"/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-</w:t>
            </w: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15:03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新课知识点讲解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一元一次方程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15:03</w:t>
            </w:r>
            <w:r>
              <w:rPr>
                <w:rFonts w:hint="eastAsia"/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-</w:t>
            </w: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22:02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示例讲解1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一元一次方程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22:02</w:t>
            </w:r>
            <w:r>
              <w:rPr>
                <w:rFonts w:hint="eastAsia"/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-</w:t>
            </w: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35:01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示例讲解2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一元一次方程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35:01</w:t>
            </w:r>
            <w:r>
              <w:rPr>
                <w:rFonts w:hint="eastAsia"/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-</w:t>
            </w: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38:02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课堂小结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一元一次方程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</w:pP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38:02</w:t>
            </w:r>
            <w:r>
              <w:rPr>
                <w:rFonts w:hint="eastAsia"/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-</w:t>
            </w:r>
            <w:r>
              <w:rPr>
                <w:color w:val="E7E6E6" w:themeColor="background2"/>
                <w:sz w:val="24"/>
                <w:szCs w:val="32"/>
                <w14:textFill>
                  <w14:solidFill>
                    <w14:schemeClr w14:val="bg2"/>
                  </w14:solidFill>
                </w14:textFill>
              </w:rPr>
              <w:t>40:00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布置课后作业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一元一次方程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restart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  <w:bookmarkStart w:id="0" w:name="_GoBack"/>
            <w:bookmarkEnd w:id="0"/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restart"/>
          </w:tcPr>
          <w:p>
            <w:pPr>
              <w:rPr>
                <w:sz w:val="24"/>
                <w:szCs w:val="32"/>
              </w:rPr>
            </w:pPr>
          </w:p>
          <w:p>
            <w:pPr>
              <w:rPr>
                <w:sz w:val="24"/>
                <w:szCs w:val="32"/>
              </w:rPr>
            </w:pPr>
          </w:p>
          <w:p>
            <w:pPr>
              <w:rPr>
                <w:sz w:val="24"/>
                <w:szCs w:val="32"/>
              </w:rPr>
            </w:pPr>
          </w:p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4402" w:type="dxa"/>
            <w:gridSpan w:val="2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79" w:type="dxa"/>
          </w:tcPr>
          <w:p>
            <w:pPr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7" w:type="dxa"/>
            <w:gridSpan w:val="2"/>
            <w:vMerge w:val="continue"/>
          </w:tcPr>
          <w:p>
            <w:pPr>
              <w:rPr>
                <w:sz w:val="24"/>
                <w:szCs w:val="32"/>
              </w:rPr>
            </w:pPr>
          </w:p>
        </w:tc>
        <w:tc>
          <w:tcPr>
            <w:tcW w:w="3129" w:type="dxa"/>
            <w:gridSpan w:val="5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  <w:tc>
          <w:tcPr>
            <w:tcW w:w="4402" w:type="dxa"/>
            <w:gridSpan w:val="2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  <w:tc>
          <w:tcPr>
            <w:tcW w:w="3179" w:type="dxa"/>
          </w:tcPr>
          <w:p>
            <w:pPr>
              <w:rPr>
                <w:color w:val="D0CECE" w:themeColor="background2" w:themeShade="E6"/>
                <w:sz w:val="24"/>
                <w:szCs w:val="32"/>
              </w:rPr>
            </w:pPr>
            <w:r>
              <w:rPr>
                <w:rFonts w:hint="eastAsia"/>
                <w:color w:val="D0CECE" w:themeColor="background2" w:themeShade="E6"/>
                <w:sz w:val="24"/>
                <w:szCs w:val="32"/>
              </w:rPr>
              <w:t>...</w:t>
            </w:r>
          </w:p>
        </w:tc>
      </w:tr>
    </w:tbl>
    <w:p>
      <w:pPr>
        <w:rPr>
          <w:sz w:val="24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8CD7B64"/>
    <w:rsid w:val="00BC463D"/>
    <w:rsid w:val="00F8190D"/>
    <w:rsid w:val="00F854AA"/>
    <w:rsid w:val="077540E6"/>
    <w:rsid w:val="10C92A50"/>
    <w:rsid w:val="29761F86"/>
    <w:rsid w:val="44C838C1"/>
    <w:rsid w:val="60AC56FC"/>
    <w:rsid w:val="73FE355B"/>
    <w:rsid w:val="78CD7B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292</Characters>
  <Lines>2</Lines>
  <Paragraphs>1</Paragraphs>
  <TotalTime>1</TotalTime>
  <ScaleCrop>false</ScaleCrop>
  <LinksUpToDate>false</LinksUpToDate>
  <CharactersWithSpaces>342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2020-02-15T00:13:00Z</dcterms:created>
  <dc:creator>wj</dc:creator>
  <cp:lastModifiedBy>wj</cp:lastModifiedBy>
  <dcterms:modified xsi:type="dcterms:W3CDTF">2020-08-18T01:29:45Z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